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B706" w14:textId="3C2DD2B5" w:rsidR="0047121D" w:rsidRDefault="00595FFE">
      <w:hyperlink r:id="rId4" w:tgtFrame="_blank" w:history="1">
        <w:r>
          <w:rPr>
            <w:rStyle w:val="Hyperlnk"/>
            <w:sz w:val="36"/>
            <w:szCs w:val="36"/>
          </w:rPr>
          <w:t>https://omtanke.today/tejping-hjalper-barnet-att-beratta/</w:t>
        </w:r>
      </w:hyperlink>
    </w:p>
    <w:sectPr w:rsidR="00471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FE"/>
    <w:rsid w:val="0047121D"/>
    <w:rsid w:val="0059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D5E7"/>
  <w15:chartTrackingRefBased/>
  <w15:docId w15:val="{CA839887-A5B6-4AC3-A868-E04BEBDE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595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mtanke.today/tejping-hjalper-barnet-att-berat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Nilsson</dc:creator>
  <cp:keywords/>
  <dc:description/>
  <cp:lastModifiedBy>Jan Nilsson</cp:lastModifiedBy>
  <cp:revision>1</cp:revision>
  <dcterms:created xsi:type="dcterms:W3CDTF">2023-11-13T20:21:00Z</dcterms:created>
  <dcterms:modified xsi:type="dcterms:W3CDTF">2023-11-13T20:22:00Z</dcterms:modified>
</cp:coreProperties>
</file>